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BAEC63" w14:textId="61BF05DD" w:rsidR="004D098E" w:rsidRDefault="00682C32" w:rsidP="00682C32">
      <w:pPr>
        <w:pStyle w:val="Heading1"/>
        <w:rPr>
          <w:color w:val="auto"/>
        </w:rPr>
      </w:pPr>
      <w:r w:rsidRPr="00682C32">
        <w:rPr>
          <w:color w:val="auto"/>
        </w:rPr>
        <w:t>What You Can Do If You Are at Increased Risk for Severe Illness from COVID-19</w:t>
      </w:r>
    </w:p>
    <w:p w14:paraId="7850E78B" w14:textId="617DCBCF" w:rsidR="00682C32" w:rsidRDefault="00682C32" w:rsidP="00682C32">
      <w:pPr>
        <w:pStyle w:val="Heading2"/>
        <w:rPr>
          <w:color w:val="auto"/>
        </w:rPr>
      </w:pPr>
      <w:r w:rsidRPr="00682C32">
        <w:rPr>
          <w:color w:val="auto"/>
        </w:rPr>
        <w:t>Are You at Increased Risk for Severe Illness?</w:t>
      </w:r>
    </w:p>
    <w:p w14:paraId="0004496C" w14:textId="34829F8C" w:rsidR="00682C32" w:rsidRDefault="00682C32" w:rsidP="00682C32">
      <w:r w:rsidRPr="00682C32">
        <w:t xml:space="preserve">Based on what we know now, those at increased risk for severe illness from COVID-19 are: </w:t>
      </w:r>
    </w:p>
    <w:p w14:paraId="7DD6A78E" w14:textId="77777777" w:rsidR="00682C32" w:rsidRDefault="00682C32" w:rsidP="00682C32">
      <w:pPr>
        <w:pStyle w:val="ListParagraph"/>
        <w:numPr>
          <w:ilvl w:val="0"/>
          <w:numId w:val="1"/>
        </w:numPr>
      </w:pPr>
      <w:r w:rsidRPr="00682C32">
        <w:t xml:space="preserve">Older adults </w:t>
      </w:r>
    </w:p>
    <w:p w14:paraId="6C6DAD9C" w14:textId="3F20A23C" w:rsidR="00682C32" w:rsidRDefault="00682C32" w:rsidP="00682C32">
      <w:pPr>
        <w:pStyle w:val="ListParagraph"/>
        <w:numPr>
          <w:ilvl w:val="0"/>
          <w:numId w:val="1"/>
        </w:numPr>
      </w:pPr>
      <w:r w:rsidRPr="00682C32">
        <w:t xml:space="preserve">People of any age with the following: </w:t>
      </w:r>
    </w:p>
    <w:p w14:paraId="4DAB14C5" w14:textId="77777777" w:rsidR="00682C32" w:rsidRDefault="00682C32" w:rsidP="00682C32">
      <w:pPr>
        <w:pStyle w:val="ListParagraph"/>
        <w:numPr>
          <w:ilvl w:val="1"/>
          <w:numId w:val="1"/>
        </w:numPr>
      </w:pPr>
      <w:r w:rsidRPr="00682C32">
        <w:t xml:space="preserve">Cancer </w:t>
      </w:r>
    </w:p>
    <w:p w14:paraId="72203761" w14:textId="77777777" w:rsidR="00682C32" w:rsidRDefault="00682C32" w:rsidP="00682C32">
      <w:pPr>
        <w:pStyle w:val="ListParagraph"/>
        <w:numPr>
          <w:ilvl w:val="1"/>
          <w:numId w:val="1"/>
        </w:numPr>
      </w:pPr>
      <w:r w:rsidRPr="00682C32">
        <w:t xml:space="preserve">Chronic kidney disease </w:t>
      </w:r>
    </w:p>
    <w:p w14:paraId="4FD36662" w14:textId="77777777" w:rsidR="00682C32" w:rsidRDefault="00682C32" w:rsidP="00682C32">
      <w:pPr>
        <w:pStyle w:val="ListParagraph"/>
        <w:numPr>
          <w:ilvl w:val="1"/>
          <w:numId w:val="1"/>
        </w:numPr>
      </w:pPr>
      <w:r w:rsidRPr="00682C32">
        <w:t xml:space="preserve">COPD (chronic obstructive pulmonary disease) </w:t>
      </w:r>
    </w:p>
    <w:p w14:paraId="642DB6AD" w14:textId="6F7D9095" w:rsidR="00682C32" w:rsidRDefault="00682C32" w:rsidP="00682C32">
      <w:pPr>
        <w:pStyle w:val="ListParagraph"/>
        <w:numPr>
          <w:ilvl w:val="1"/>
          <w:numId w:val="1"/>
        </w:numPr>
      </w:pPr>
      <w:r w:rsidRPr="00682C32">
        <w:t xml:space="preserve">Immunocompromised state (weakened immune system) from solid organ transplant  </w:t>
      </w:r>
    </w:p>
    <w:p w14:paraId="49D26321" w14:textId="77777777" w:rsidR="00682C32" w:rsidRDefault="00682C32" w:rsidP="00682C32">
      <w:pPr>
        <w:pStyle w:val="ListParagraph"/>
        <w:numPr>
          <w:ilvl w:val="1"/>
          <w:numId w:val="1"/>
        </w:numPr>
      </w:pPr>
      <w:r w:rsidRPr="00682C32">
        <w:t xml:space="preserve">Obesity (body mass index [BMI] of 30 or higher) </w:t>
      </w:r>
    </w:p>
    <w:p w14:paraId="6CB97100" w14:textId="5F73F8B2" w:rsidR="00682C32" w:rsidRDefault="00682C32" w:rsidP="00682C32">
      <w:pPr>
        <w:pStyle w:val="ListParagraph"/>
        <w:numPr>
          <w:ilvl w:val="1"/>
          <w:numId w:val="1"/>
        </w:numPr>
      </w:pPr>
      <w:r w:rsidRPr="00682C32">
        <w:t xml:space="preserve">Serious heart conditions, such as heart failure, coronary artery disease, or cardiomyopathies </w:t>
      </w:r>
    </w:p>
    <w:p w14:paraId="72F29611" w14:textId="77777777" w:rsidR="00682C32" w:rsidRDefault="00682C32" w:rsidP="00682C32">
      <w:pPr>
        <w:pStyle w:val="ListParagraph"/>
        <w:numPr>
          <w:ilvl w:val="1"/>
          <w:numId w:val="1"/>
        </w:numPr>
      </w:pPr>
      <w:r w:rsidRPr="00682C32">
        <w:t xml:space="preserve">Sickle cell disease </w:t>
      </w:r>
    </w:p>
    <w:p w14:paraId="3200B378" w14:textId="3D8EC5DF" w:rsidR="00682C32" w:rsidRDefault="00682C32" w:rsidP="00682C32">
      <w:pPr>
        <w:pStyle w:val="ListParagraph"/>
        <w:numPr>
          <w:ilvl w:val="1"/>
          <w:numId w:val="1"/>
        </w:numPr>
      </w:pPr>
      <w:r w:rsidRPr="00682C32">
        <w:t>Type 2 diabetes mellitus</w:t>
      </w:r>
    </w:p>
    <w:p w14:paraId="33065C1B" w14:textId="77777777" w:rsidR="00682C32" w:rsidRPr="00682C32" w:rsidRDefault="00682C32" w:rsidP="00682C32">
      <w:pPr>
        <w:pStyle w:val="Heading2"/>
        <w:rPr>
          <w:color w:val="auto"/>
        </w:rPr>
      </w:pPr>
      <w:r w:rsidRPr="00682C32">
        <w:rPr>
          <w:color w:val="auto"/>
        </w:rPr>
        <w:t>Here Is What You Can Do to Help Protect Yourself</w:t>
      </w:r>
    </w:p>
    <w:p w14:paraId="696AC303" w14:textId="71E9D7BD" w:rsidR="00682C32" w:rsidRDefault="00682C32" w:rsidP="00C27993">
      <w:pPr>
        <w:pStyle w:val="ListParagraph"/>
        <w:numPr>
          <w:ilvl w:val="0"/>
          <w:numId w:val="3"/>
        </w:numPr>
      </w:pPr>
      <w:r w:rsidRPr="00682C32">
        <w:rPr>
          <w:b/>
          <w:bCs/>
        </w:rPr>
        <w:t>Limit contact</w:t>
      </w:r>
      <w:r>
        <w:t xml:space="preserve"> with other people as much as possible.</w:t>
      </w:r>
    </w:p>
    <w:p w14:paraId="3FC841FA" w14:textId="77777777" w:rsidR="00682C32" w:rsidRDefault="00682C32" w:rsidP="00C27993">
      <w:pPr>
        <w:pStyle w:val="ListParagraph"/>
        <w:numPr>
          <w:ilvl w:val="0"/>
          <w:numId w:val="3"/>
        </w:numPr>
      </w:pPr>
      <w:r w:rsidRPr="00682C32">
        <w:rPr>
          <w:b/>
          <w:bCs/>
        </w:rPr>
        <w:t>Wash your hands</w:t>
      </w:r>
      <w:r>
        <w:t xml:space="preserve"> often.</w:t>
      </w:r>
    </w:p>
    <w:p w14:paraId="0097DF47" w14:textId="77777777" w:rsidR="00682C32" w:rsidRDefault="00682C32" w:rsidP="00C27993">
      <w:pPr>
        <w:pStyle w:val="ListParagraph"/>
        <w:numPr>
          <w:ilvl w:val="0"/>
          <w:numId w:val="3"/>
        </w:numPr>
      </w:pPr>
      <w:r w:rsidRPr="00682C32">
        <w:rPr>
          <w:b/>
          <w:bCs/>
        </w:rPr>
        <w:t>Avoid close contact</w:t>
      </w:r>
      <w:r>
        <w:t xml:space="preserve"> (6 feet, which is about two arm lengths) with people who are sick.</w:t>
      </w:r>
    </w:p>
    <w:p w14:paraId="5D5D56E5" w14:textId="77777777" w:rsidR="00682C32" w:rsidRDefault="00682C32" w:rsidP="00C27993">
      <w:pPr>
        <w:pStyle w:val="ListParagraph"/>
        <w:numPr>
          <w:ilvl w:val="0"/>
          <w:numId w:val="3"/>
        </w:numPr>
      </w:pPr>
      <w:r w:rsidRPr="00682C32">
        <w:rPr>
          <w:b/>
          <w:bCs/>
        </w:rPr>
        <w:t>Clean and disinfect</w:t>
      </w:r>
      <w:r>
        <w:t xml:space="preserve"> frequently touched surfaces.</w:t>
      </w:r>
    </w:p>
    <w:p w14:paraId="7606B1F0" w14:textId="00EB932E" w:rsidR="00C27993" w:rsidRDefault="00682C32" w:rsidP="00C27993">
      <w:pPr>
        <w:pStyle w:val="ListParagraph"/>
        <w:numPr>
          <w:ilvl w:val="0"/>
          <w:numId w:val="3"/>
        </w:numPr>
      </w:pPr>
      <w:r w:rsidRPr="00682C32">
        <w:rPr>
          <w:b/>
          <w:bCs/>
        </w:rPr>
        <w:t>Avoid all cruise travel</w:t>
      </w:r>
      <w:r>
        <w:t xml:space="preserve"> and non-essential air travel</w:t>
      </w:r>
    </w:p>
    <w:p w14:paraId="2358ED46" w14:textId="77777777" w:rsidR="00682C32" w:rsidRDefault="00682C32" w:rsidP="00682C32">
      <w:pPr>
        <w:pStyle w:val="ListParagraph"/>
        <w:ind w:left="0"/>
      </w:pPr>
      <w:r w:rsidRPr="00682C32">
        <w:t xml:space="preserve">Call your healthcare professional if you are sick. </w:t>
      </w:r>
    </w:p>
    <w:p w14:paraId="04D65852" w14:textId="07A93119" w:rsidR="00682C32" w:rsidRDefault="00682C32" w:rsidP="00682C32">
      <w:pPr>
        <w:pStyle w:val="ListParagraph"/>
        <w:ind w:left="0"/>
        <w:rPr>
          <w:u w:val="single"/>
        </w:rPr>
      </w:pPr>
      <w:r w:rsidRPr="00682C32">
        <w:t xml:space="preserve">For more information on steps you can take to protect yourself, see CDC’s </w:t>
      </w:r>
      <w:r w:rsidRPr="00682C32">
        <w:rPr>
          <w:u w:val="single"/>
        </w:rPr>
        <w:t>How to Protect Yourself</w:t>
      </w:r>
      <w:r w:rsidRPr="00682C32">
        <w:t>.</w:t>
      </w:r>
    </w:p>
    <w:p w14:paraId="1130F3D6" w14:textId="47E23D7E" w:rsidR="00C477D1" w:rsidRDefault="00682C32" w:rsidP="00C477D1">
      <w:pPr>
        <w:pStyle w:val="ListParagraph"/>
        <w:ind w:left="0"/>
      </w:pPr>
      <w:r>
        <w:t>cdc.gov/coronavirus</w:t>
      </w:r>
    </w:p>
    <w:p w14:paraId="0DF9C2B4" w14:textId="3E010323" w:rsidR="00C477D1" w:rsidRDefault="00C477D1" w:rsidP="00C477D1">
      <w:pPr>
        <w:pStyle w:val="Header"/>
      </w:pPr>
      <w:r>
        <w:t xml:space="preserve">Link to CDC Website: </w:t>
      </w:r>
      <w:hyperlink r:id="rId7" w:history="1">
        <w:r w:rsidRPr="00C477D1">
          <w:rPr>
            <w:rStyle w:val="Hyperlink"/>
          </w:rPr>
          <w:t>What You Can Do If You Are at Increased Risk for Severe Illness from COVID-19</w:t>
        </w:r>
      </w:hyperlink>
      <w:r>
        <w:t xml:space="preserve"> (</w:t>
      </w:r>
      <w:r w:rsidRPr="00682C32">
        <w:t>https://www.cdc.gov/coronavirus/2019-ncov/downloads/COVID19-What-You-Can-Do-High-Risk.pdf</w:t>
      </w:r>
      <w:r>
        <w:t>).</w:t>
      </w:r>
    </w:p>
    <w:p w14:paraId="5E8F0645" w14:textId="77777777" w:rsidR="00C477D1" w:rsidRDefault="00C477D1" w:rsidP="00C477D1">
      <w:pPr>
        <w:pStyle w:val="ListParagraph"/>
        <w:ind w:left="0"/>
      </w:pPr>
    </w:p>
    <w:p w14:paraId="37278A7C" w14:textId="2990EDC0" w:rsidR="00682C32" w:rsidRPr="00682C32" w:rsidRDefault="00682C32" w:rsidP="00682C32">
      <w:pPr>
        <w:pStyle w:val="ListParagraph"/>
        <w:ind w:left="0"/>
        <w:jc w:val="center"/>
      </w:pPr>
      <w:r>
        <w:t>The End</w:t>
      </w:r>
    </w:p>
    <w:sectPr w:rsidR="00682C32" w:rsidRPr="00682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9B73C" w14:textId="77777777" w:rsidR="00F93B38" w:rsidRDefault="00F93B38" w:rsidP="00682C32">
      <w:pPr>
        <w:spacing w:after="0" w:line="240" w:lineRule="auto"/>
      </w:pPr>
      <w:r>
        <w:separator/>
      </w:r>
    </w:p>
  </w:endnote>
  <w:endnote w:type="continuationSeparator" w:id="0">
    <w:p w14:paraId="32A4139B" w14:textId="77777777" w:rsidR="00F93B38" w:rsidRDefault="00F93B38" w:rsidP="00682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02C6F4" w14:textId="77777777" w:rsidR="00F93B38" w:rsidRDefault="00F93B38" w:rsidP="00682C32">
      <w:pPr>
        <w:spacing w:after="0" w:line="240" w:lineRule="auto"/>
      </w:pPr>
      <w:r>
        <w:separator/>
      </w:r>
    </w:p>
  </w:footnote>
  <w:footnote w:type="continuationSeparator" w:id="0">
    <w:p w14:paraId="6E3F057D" w14:textId="77777777" w:rsidR="00F93B38" w:rsidRDefault="00F93B38" w:rsidP="00682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82659"/>
    <w:multiLevelType w:val="hybridMultilevel"/>
    <w:tmpl w:val="7D800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856B5"/>
    <w:multiLevelType w:val="hybridMultilevel"/>
    <w:tmpl w:val="265E4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03035"/>
    <w:multiLevelType w:val="hybridMultilevel"/>
    <w:tmpl w:val="17B608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32"/>
    <w:rsid w:val="002145D3"/>
    <w:rsid w:val="004D098E"/>
    <w:rsid w:val="00682C32"/>
    <w:rsid w:val="006C2566"/>
    <w:rsid w:val="00A373FD"/>
    <w:rsid w:val="00C27993"/>
    <w:rsid w:val="00C477D1"/>
    <w:rsid w:val="00F9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FC76E"/>
  <w15:chartTrackingRefBased/>
  <w15:docId w15:val="{466055FF-4559-44ED-89F1-4F3C891E8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2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2C3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32"/>
  </w:style>
  <w:style w:type="paragraph" w:styleId="Footer">
    <w:name w:val="footer"/>
    <w:basedOn w:val="Normal"/>
    <w:link w:val="FooterChar"/>
    <w:uiPriority w:val="99"/>
    <w:unhideWhenUsed/>
    <w:rsid w:val="00682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32"/>
  </w:style>
  <w:style w:type="character" w:customStyle="1" w:styleId="Heading1Char">
    <w:name w:val="Heading 1 Char"/>
    <w:basedOn w:val="DefaultParagraphFont"/>
    <w:link w:val="Heading1"/>
    <w:uiPriority w:val="9"/>
    <w:rsid w:val="00682C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2C3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82C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477D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coronavirus/2019-ncov/downloads/COVID19-What-You-Can-Do-High-Risk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You Can Do If You Are at Increased Risk for Severe Illness from COVID-19</dc:title>
  <dc:subject/>
  <dc:creator>Centers for Disease Control and Prevention</dc:creator>
  <cp:keywords/>
  <dc:description/>
  <cp:lastModifiedBy>Morrison, Valerie M</cp:lastModifiedBy>
  <cp:revision>4</cp:revision>
  <dcterms:created xsi:type="dcterms:W3CDTF">2020-10-15T00:51:00Z</dcterms:created>
  <dcterms:modified xsi:type="dcterms:W3CDTF">2020-11-25T21:33:00Z</dcterms:modified>
</cp:coreProperties>
</file>